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5869" w:rsidRPr="000C1251" w:rsidRDefault="0072303E">
      <w:pPr>
        <w:rPr>
          <w:b/>
          <w:bCs/>
        </w:rPr>
      </w:pPr>
      <w:r w:rsidRPr="000C1251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AB6F1" wp14:editId="6AD919A9">
                <wp:simplePos x="0" y="0"/>
                <wp:positionH relativeFrom="column">
                  <wp:posOffset>4895850</wp:posOffset>
                </wp:positionH>
                <wp:positionV relativeFrom="paragraph">
                  <wp:posOffset>228600</wp:posOffset>
                </wp:positionV>
                <wp:extent cx="14382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684A" id="Rectangle 1" o:spid="_x0000_s1026" style="position:absolute;margin-left:385.5pt;margin-top:18pt;width:113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0C1251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986F6" wp14:editId="11CB5720">
                <wp:simplePos x="0" y="0"/>
                <wp:positionH relativeFrom="column">
                  <wp:posOffset>1447800</wp:posOffset>
                </wp:positionH>
                <wp:positionV relativeFrom="paragraph">
                  <wp:posOffset>227965</wp:posOffset>
                </wp:positionV>
                <wp:extent cx="143827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8368F" id="Rectangle 2" o:spid="_x0000_s1026" style="position:absolute;margin-left:114pt;margin-top:17.95pt;width:113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" fillcolor="white [3201]" strokecolor="black [3200]" strokeweight="1pt"/>
            </w:pict>
          </mc:Fallback>
        </mc:AlternateContent>
      </w:r>
      <w:r w:rsidRPr="000C1251">
        <w:rPr>
          <w:b/>
          <w:bCs/>
          <w:cs/>
        </w:rPr>
        <w:t>ආරම්භක</w:t>
      </w:r>
      <w:r w:rsidRPr="000C1251">
        <w:rPr>
          <w:rFonts w:hint="cs"/>
          <w:b/>
          <w:bCs/>
          <w:cs/>
        </w:rPr>
        <w:t xml:space="preserve"> තක්සේරු නියැදි ආකෘති පත්‍රය -</w:t>
      </w:r>
      <w:r w:rsidRPr="000C1251">
        <w:rPr>
          <w:b/>
          <w:bCs/>
        </w:rPr>
        <w:t>DPCCS – CAM 2</w:t>
      </w:r>
    </w:p>
    <w:p w:rsidR="0072303E" w:rsidRDefault="0072303E">
      <w:r>
        <w:rPr>
          <w:rFonts w:hint="cs"/>
          <w:cs/>
        </w:rPr>
        <w:t xml:space="preserve">ලියාපදිංචි කිරීමේ කේතය                                                     සිද්ධි කළමණාකරුගේ කේතය </w:t>
      </w:r>
    </w:p>
    <w:p w:rsidR="0072303E" w:rsidRDefault="0072303E"/>
    <w:p w:rsidR="0072303E" w:rsidRDefault="0072303E" w:rsidP="0072303E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අවදානම් සාධක (ඔව්/නැත)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91"/>
        <w:gridCol w:w="6530"/>
        <w:gridCol w:w="629"/>
        <w:gridCol w:w="630"/>
        <w:gridCol w:w="2065"/>
      </w:tblGrid>
      <w:tr w:rsidR="0072303E" w:rsidTr="00F577C8">
        <w:tc>
          <w:tcPr>
            <w:tcW w:w="491" w:type="dxa"/>
          </w:tcPr>
          <w:p w:rsidR="0072303E" w:rsidRDefault="0072303E" w:rsidP="0072303E">
            <w:r>
              <w:rPr>
                <w:rFonts w:hint="cs"/>
                <w:cs/>
              </w:rPr>
              <w:t>#</w:t>
            </w:r>
          </w:p>
        </w:tc>
        <w:tc>
          <w:tcPr>
            <w:tcW w:w="6530" w:type="dxa"/>
          </w:tcPr>
          <w:p w:rsidR="0072303E" w:rsidRDefault="0072303E" w:rsidP="0072303E">
            <w:r>
              <w:rPr>
                <w:rFonts w:hint="cs"/>
                <w:cs/>
              </w:rPr>
              <w:t>අවදානම් සාධක</w:t>
            </w:r>
          </w:p>
        </w:tc>
        <w:tc>
          <w:tcPr>
            <w:tcW w:w="629" w:type="dxa"/>
          </w:tcPr>
          <w:p w:rsidR="0072303E" w:rsidRDefault="0072303E" w:rsidP="0072303E">
            <w:r>
              <w:rPr>
                <w:rFonts w:hint="cs"/>
                <w:cs/>
              </w:rPr>
              <w:t>ඔව්</w:t>
            </w:r>
          </w:p>
        </w:tc>
        <w:tc>
          <w:tcPr>
            <w:tcW w:w="630" w:type="dxa"/>
          </w:tcPr>
          <w:p w:rsidR="0072303E" w:rsidRDefault="0072303E" w:rsidP="0072303E">
            <w:r>
              <w:rPr>
                <w:rFonts w:hint="cs"/>
                <w:cs/>
              </w:rPr>
              <w:t>නැත</w:t>
            </w:r>
          </w:p>
        </w:tc>
        <w:tc>
          <w:tcPr>
            <w:tcW w:w="2065" w:type="dxa"/>
          </w:tcPr>
          <w:p w:rsidR="0072303E" w:rsidRDefault="0072303E" w:rsidP="0072303E">
            <w:r>
              <w:rPr>
                <w:rFonts w:hint="cs"/>
                <w:cs/>
              </w:rPr>
              <w:t>ප්‍රමුඛතාවය අනුව අංක කරන්න(1,2,3)</w:t>
            </w:r>
          </w:p>
        </w:tc>
      </w:tr>
      <w:tr w:rsidR="0072303E" w:rsidTr="00F577C8">
        <w:tc>
          <w:tcPr>
            <w:tcW w:w="491" w:type="dxa"/>
          </w:tcPr>
          <w:p w:rsidR="0072303E" w:rsidRDefault="0072303E" w:rsidP="0072303E">
            <w:r>
              <w:rPr>
                <w:rFonts w:hint="cs"/>
                <w:cs/>
              </w:rPr>
              <w:t>01.</w:t>
            </w:r>
          </w:p>
        </w:tc>
        <w:tc>
          <w:tcPr>
            <w:tcW w:w="6530" w:type="dxa"/>
          </w:tcPr>
          <w:p w:rsidR="0072303E" w:rsidRDefault="0072303E" w:rsidP="0072303E">
            <w:r>
              <w:rPr>
                <w:rFonts w:hint="cs"/>
                <w:cs/>
              </w:rPr>
              <w:t>මුලික අවශ්‍යතා සපුරා ගැනීමට අපහසු අන්ත දිළිදු දරුවෝ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72303E" w:rsidP="0072303E">
            <w:r>
              <w:rPr>
                <w:rFonts w:hint="cs"/>
                <w:cs/>
              </w:rPr>
              <w:t>02.</w:t>
            </w:r>
          </w:p>
        </w:tc>
        <w:tc>
          <w:tcPr>
            <w:tcW w:w="6530" w:type="dxa"/>
          </w:tcPr>
          <w:p w:rsidR="0072303E" w:rsidRDefault="0072303E" w:rsidP="0072303E">
            <w:r>
              <w:rPr>
                <w:rFonts w:hint="cs"/>
                <w:cs/>
              </w:rPr>
              <w:t xml:space="preserve">මව මිය ගිය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72303E" w:rsidP="0072303E">
            <w:r>
              <w:rPr>
                <w:rFonts w:hint="cs"/>
                <w:cs/>
              </w:rPr>
              <w:t>03.</w:t>
            </w:r>
          </w:p>
        </w:tc>
        <w:tc>
          <w:tcPr>
            <w:tcW w:w="6530" w:type="dxa"/>
          </w:tcPr>
          <w:p w:rsidR="0072303E" w:rsidRDefault="0072303E" w:rsidP="0072303E">
            <w:r>
              <w:rPr>
                <w:rFonts w:hint="cs"/>
                <w:cs/>
              </w:rPr>
              <w:t xml:space="preserve">මව හැර ගිය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72303E" w:rsidP="0072303E">
            <w:r>
              <w:rPr>
                <w:rFonts w:hint="cs"/>
                <w:cs/>
              </w:rPr>
              <w:t>04.</w:t>
            </w:r>
          </w:p>
        </w:tc>
        <w:tc>
          <w:tcPr>
            <w:tcW w:w="6530" w:type="dxa"/>
          </w:tcPr>
          <w:p w:rsidR="0072303E" w:rsidRDefault="0072303E" w:rsidP="0072303E">
            <w:r>
              <w:rPr>
                <w:rFonts w:hint="cs"/>
                <w:cs/>
              </w:rPr>
              <w:t>මව විදෙස්ගත දරුවන්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72303E" w:rsidP="0072303E">
            <w:r>
              <w:rPr>
                <w:rFonts w:hint="cs"/>
                <w:cs/>
              </w:rPr>
              <w:t>05.</w:t>
            </w:r>
          </w:p>
        </w:tc>
        <w:tc>
          <w:tcPr>
            <w:tcW w:w="6530" w:type="dxa"/>
          </w:tcPr>
          <w:p w:rsidR="0072303E" w:rsidRDefault="0072303E" w:rsidP="0072303E">
            <w:r>
              <w:rPr>
                <w:rFonts w:hint="cs"/>
                <w:cs/>
              </w:rPr>
              <w:t xml:space="preserve">මව කායික හෝ මානසික ආබාධ වලින් පෙලෙන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06.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cs/>
              </w:rPr>
              <w:t>පියා</w:t>
            </w:r>
            <w:r>
              <w:rPr>
                <w:rFonts w:hint="cs"/>
                <w:cs/>
              </w:rPr>
              <w:t xml:space="preserve"> මිය ගිය දරුවන්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07.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>පියා හැර ගිය දරුවන්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08.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>පියා විදෙස්ගත දරුවන්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09.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>පියා කායික හෝ මානසික ආබාධ වලින් පෙලෙන දරුවන්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10.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>ළමා මවක්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11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 xml:space="preserve">දරුවෙකු ප්‍රධාන නිවසක වෙසෙන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12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 xml:space="preserve">දෙමාපියන් නොවන වෙනත් භාරකරුවෙකු යටතේ සිටින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13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 xml:space="preserve">කායික ආබාධ සහිත ප්‍රධාන රැක බලා ගන්නෙකු යටතේ වෙසෙන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B45C1E" w:rsidTr="00F577C8">
        <w:tc>
          <w:tcPr>
            <w:tcW w:w="491" w:type="dxa"/>
          </w:tcPr>
          <w:p w:rsidR="00B45C1E" w:rsidRDefault="00B45C1E" w:rsidP="0072303E">
            <w:pPr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6530" w:type="dxa"/>
          </w:tcPr>
          <w:p w:rsidR="00B45C1E" w:rsidRDefault="00B45C1E" w:rsidP="0072303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දෙමාපියන් ලෙස කටයුතු කල නොහැකි අය සමග වෙසෙන දරුවන් </w:t>
            </w:r>
          </w:p>
        </w:tc>
        <w:tc>
          <w:tcPr>
            <w:tcW w:w="629" w:type="dxa"/>
          </w:tcPr>
          <w:p w:rsidR="00B45C1E" w:rsidRDefault="00B45C1E" w:rsidP="0072303E"/>
        </w:tc>
        <w:tc>
          <w:tcPr>
            <w:tcW w:w="630" w:type="dxa"/>
          </w:tcPr>
          <w:p w:rsidR="00B45C1E" w:rsidRDefault="00B45C1E" w:rsidP="0072303E"/>
        </w:tc>
        <w:tc>
          <w:tcPr>
            <w:tcW w:w="2065" w:type="dxa"/>
          </w:tcPr>
          <w:p w:rsidR="00B45C1E" w:rsidRDefault="00B45C1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15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>මානසික ආබාධ සහිත ප්‍රධාන රැක බලා ගන්නෙකු යටතේ වෙසෙන දරුවන්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16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 xml:space="preserve">මත් ද්‍රව්‍ය ඇබ්බැහියට යොමු වු අයෙකු නිවසේ සිටින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17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 xml:space="preserve">ගෘහස්ථ හිංසනයට ලක්වන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18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 xml:space="preserve">දරුකමට හදා ගත් දෙමාපියන්ගේ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19</w:t>
            </w:r>
          </w:p>
        </w:tc>
        <w:tc>
          <w:tcPr>
            <w:tcW w:w="6530" w:type="dxa"/>
          </w:tcPr>
          <w:p w:rsidR="0072303E" w:rsidRDefault="00B45C1E" w:rsidP="0072303E">
            <w:r>
              <w:rPr>
                <w:rFonts w:hint="cs"/>
                <w:cs/>
              </w:rPr>
              <w:t xml:space="preserve">අපයෝජකයෙකු පවුලේ සිටින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20</w:t>
            </w:r>
          </w:p>
        </w:tc>
        <w:tc>
          <w:tcPr>
            <w:tcW w:w="6530" w:type="dxa"/>
          </w:tcPr>
          <w:p w:rsidR="0072303E" w:rsidRDefault="00054EFB" w:rsidP="0072303E">
            <w:r>
              <w:rPr>
                <w:rFonts w:hint="cs"/>
                <w:cs/>
              </w:rPr>
              <w:t xml:space="preserve">අනාරක්ෂිත නිවසක වෙසෙන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21</w:t>
            </w:r>
          </w:p>
        </w:tc>
        <w:tc>
          <w:tcPr>
            <w:tcW w:w="6530" w:type="dxa"/>
          </w:tcPr>
          <w:p w:rsidR="0072303E" w:rsidRDefault="00054EFB" w:rsidP="0072303E">
            <w:r>
              <w:rPr>
                <w:rFonts w:hint="cs"/>
                <w:cs/>
              </w:rPr>
              <w:t xml:space="preserve">සමාජ සබඳතා වල ගැටළු ඇති පවුලක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22</w:t>
            </w:r>
          </w:p>
        </w:tc>
        <w:tc>
          <w:tcPr>
            <w:tcW w:w="6530" w:type="dxa"/>
          </w:tcPr>
          <w:p w:rsidR="0072303E" w:rsidRDefault="00054EFB" w:rsidP="0072303E">
            <w:r>
              <w:rPr>
                <w:rFonts w:hint="cs"/>
                <w:cs/>
              </w:rPr>
              <w:t xml:space="preserve">සදාචාරාත්මක අවදානම සහිත පවුලක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22</w:t>
            </w:r>
          </w:p>
        </w:tc>
        <w:tc>
          <w:tcPr>
            <w:tcW w:w="6530" w:type="dxa"/>
          </w:tcPr>
          <w:p w:rsidR="0072303E" w:rsidRDefault="009E3395" w:rsidP="0072303E">
            <w:r>
              <w:rPr>
                <w:rFonts w:hint="cs"/>
                <w:cs/>
              </w:rPr>
              <w:t xml:space="preserve">පුද්ගල තර්ජන සහිත පවුලක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72303E">
            <w:r>
              <w:rPr>
                <w:rFonts w:hint="cs"/>
                <w:cs/>
              </w:rPr>
              <w:t>23</w:t>
            </w:r>
          </w:p>
        </w:tc>
        <w:tc>
          <w:tcPr>
            <w:tcW w:w="6530" w:type="dxa"/>
          </w:tcPr>
          <w:p w:rsidR="0072303E" w:rsidRDefault="00F577C8" w:rsidP="0072303E">
            <w:r>
              <w:rPr>
                <w:rFonts w:hint="cs"/>
                <w:cs/>
              </w:rPr>
              <w:t xml:space="preserve">කායික </w:t>
            </w:r>
            <w:r w:rsidR="009E3395">
              <w:rPr>
                <w:rFonts w:hint="cs"/>
                <w:cs/>
              </w:rPr>
              <w:t xml:space="preserve">අපයෝජනයට පත් දරුවෙකු සිටින පවුලක්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F577C8" w:rsidTr="00F577C8">
        <w:tc>
          <w:tcPr>
            <w:tcW w:w="491" w:type="dxa"/>
          </w:tcPr>
          <w:p w:rsidR="00F577C8" w:rsidRDefault="00F577C8" w:rsidP="0072303E">
            <w:pPr>
              <w:rPr>
                <w:cs/>
              </w:rPr>
            </w:pPr>
            <w:r>
              <w:rPr>
                <w:rFonts w:hint="cs"/>
                <w:cs/>
              </w:rPr>
              <w:t>24</w:t>
            </w:r>
          </w:p>
        </w:tc>
        <w:tc>
          <w:tcPr>
            <w:tcW w:w="6530" w:type="dxa"/>
          </w:tcPr>
          <w:p w:rsidR="00F577C8" w:rsidRDefault="00F577C8" w:rsidP="0072303E">
            <w:pPr>
              <w:rPr>
                <w:cs/>
              </w:rPr>
            </w:pPr>
            <w:r>
              <w:rPr>
                <w:rFonts w:hint="cs"/>
                <w:cs/>
              </w:rPr>
              <w:t>මානසික අපයෝජනයට පත් දරුවෙකු සිටින පවුලක්</w:t>
            </w:r>
          </w:p>
        </w:tc>
        <w:tc>
          <w:tcPr>
            <w:tcW w:w="629" w:type="dxa"/>
          </w:tcPr>
          <w:p w:rsidR="00F577C8" w:rsidRDefault="00F577C8" w:rsidP="0072303E"/>
        </w:tc>
        <w:tc>
          <w:tcPr>
            <w:tcW w:w="630" w:type="dxa"/>
          </w:tcPr>
          <w:p w:rsidR="00F577C8" w:rsidRDefault="00F577C8" w:rsidP="0072303E"/>
        </w:tc>
        <w:tc>
          <w:tcPr>
            <w:tcW w:w="2065" w:type="dxa"/>
          </w:tcPr>
          <w:p w:rsidR="00F577C8" w:rsidRDefault="00F577C8" w:rsidP="0072303E"/>
        </w:tc>
      </w:tr>
      <w:tr w:rsidR="00F577C8" w:rsidTr="00F577C8">
        <w:tc>
          <w:tcPr>
            <w:tcW w:w="491" w:type="dxa"/>
          </w:tcPr>
          <w:p w:rsidR="00F577C8" w:rsidRDefault="00F577C8" w:rsidP="0072303E">
            <w:pPr>
              <w:rPr>
                <w:cs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6530" w:type="dxa"/>
          </w:tcPr>
          <w:p w:rsidR="00F577C8" w:rsidRDefault="00F577C8" w:rsidP="0072303E">
            <w:pPr>
              <w:rPr>
                <w:cs/>
              </w:rPr>
            </w:pPr>
            <w:r>
              <w:rPr>
                <w:rFonts w:hint="cs"/>
                <w:cs/>
              </w:rPr>
              <w:t>ලිංගික අපයෝජනයට පත් දරුවෙකු සිටින පවුලක්</w:t>
            </w:r>
          </w:p>
        </w:tc>
        <w:tc>
          <w:tcPr>
            <w:tcW w:w="629" w:type="dxa"/>
          </w:tcPr>
          <w:p w:rsidR="00F577C8" w:rsidRDefault="00F577C8" w:rsidP="0072303E"/>
        </w:tc>
        <w:tc>
          <w:tcPr>
            <w:tcW w:w="630" w:type="dxa"/>
          </w:tcPr>
          <w:p w:rsidR="00F577C8" w:rsidRDefault="00F577C8" w:rsidP="0072303E"/>
        </w:tc>
        <w:tc>
          <w:tcPr>
            <w:tcW w:w="2065" w:type="dxa"/>
          </w:tcPr>
          <w:p w:rsidR="00F577C8" w:rsidRDefault="00F577C8" w:rsidP="0072303E"/>
        </w:tc>
      </w:tr>
      <w:tr w:rsidR="0072303E" w:rsidTr="00F577C8">
        <w:tc>
          <w:tcPr>
            <w:tcW w:w="491" w:type="dxa"/>
          </w:tcPr>
          <w:p w:rsidR="0072303E" w:rsidRDefault="00F577C8" w:rsidP="0072303E">
            <w:r>
              <w:rPr>
                <w:rFonts w:hint="cs"/>
                <w:cs/>
              </w:rPr>
              <w:t>26</w:t>
            </w:r>
          </w:p>
        </w:tc>
        <w:tc>
          <w:tcPr>
            <w:tcW w:w="6530" w:type="dxa"/>
          </w:tcPr>
          <w:p w:rsidR="0072303E" w:rsidRDefault="009E3395" w:rsidP="0072303E">
            <w:r>
              <w:rPr>
                <w:rFonts w:hint="cs"/>
                <w:cs/>
              </w:rPr>
              <w:t xml:space="preserve">අධ්‍යාපනික </w:t>
            </w:r>
            <w:r w:rsidR="00F577C8">
              <w:rPr>
                <w:rFonts w:hint="cs"/>
                <w:cs/>
              </w:rPr>
              <w:t>අවශ්‍යතා</w:t>
            </w:r>
            <w:r>
              <w:rPr>
                <w:rFonts w:hint="cs"/>
                <w:cs/>
              </w:rPr>
              <w:t xml:space="preserve"> ඉටුකර ගත නොහැකි පවුලක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B45C1E" w:rsidP="00B45C1E">
            <w:pPr>
              <w:spacing w:line="360" w:lineRule="auto"/>
            </w:pPr>
            <w:r>
              <w:rPr>
                <w:rFonts w:hint="cs"/>
                <w:cs/>
              </w:rPr>
              <w:t>2</w:t>
            </w:r>
            <w:r w:rsidR="00F577C8">
              <w:rPr>
                <w:rFonts w:hint="cs"/>
                <w:cs/>
              </w:rPr>
              <w:t>7</w:t>
            </w:r>
          </w:p>
        </w:tc>
        <w:tc>
          <w:tcPr>
            <w:tcW w:w="6530" w:type="dxa"/>
          </w:tcPr>
          <w:p w:rsidR="0072303E" w:rsidRDefault="009E3395" w:rsidP="0072303E">
            <w:r>
              <w:rPr>
                <w:rFonts w:hint="cs"/>
                <w:cs/>
              </w:rPr>
              <w:t xml:space="preserve">තාක්ෂණික මෙවලම් වලට ඇබ්බැහි වු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F577C8" w:rsidP="0072303E">
            <w:r>
              <w:rPr>
                <w:rFonts w:hint="cs"/>
                <w:cs/>
              </w:rPr>
              <w:t>28</w:t>
            </w:r>
          </w:p>
        </w:tc>
        <w:tc>
          <w:tcPr>
            <w:tcW w:w="6530" w:type="dxa"/>
          </w:tcPr>
          <w:p w:rsidR="0072303E" w:rsidRDefault="009E3395" w:rsidP="0072303E">
            <w:r>
              <w:rPr>
                <w:rFonts w:hint="cs"/>
                <w:cs/>
              </w:rPr>
              <w:t xml:space="preserve">අපචාරී කටයුතු වල නියැලෙන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F577C8" w:rsidP="0072303E">
            <w:r>
              <w:rPr>
                <w:rFonts w:hint="cs"/>
                <w:cs/>
              </w:rPr>
              <w:t>29</w:t>
            </w:r>
          </w:p>
        </w:tc>
        <w:tc>
          <w:tcPr>
            <w:tcW w:w="6530" w:type="dxa"/>
          </w:tcPr>
          <w:p w:rsidR="0072303E" w:rsidRDefault="009E3395" w:rsidP="0072303E">
            <w:r>
              <w:rPr>
                <w:rFonts w:hint="cs"/>
                <w:cs/>
              </w:rPr>
              <w:t xml:space="preserve">දෙමාපියන් විසින් අත්හැර දමා ඇති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F577C8" w:rsidP="0072303E">
            <w:r>
              <w:rPr>
                <w:rFonts w:hint="cs"/>
                <w:cs/>
              </w:rPr>
              <w:t>30</w:t>
            </w:r>
          </w:p>
        </w:tc>
        <w:tc>
          <w:tcPr>
            <w:tcW w:w="6530" w:type="dxa"/>
          </w:tcPr>
          <w:p w:rsidR="0072303E" w:rsidRDefault="00F577C8" w:rsidP="0072303E">
            <w:r>
              <w:rPr>
                <w:rFonts w:hint="cs"/>
                <w:cs/>
              </w:rPr>
              <w:t xml:space="preserve">ආයතනගත වීමේ අවදානමක් ඇති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F577C8" w:rsidP="0072303E">
            <w:r>
              <w:rPr>
                <w:rFonts w:hint="cs"/>
                <w:cs/>
              </w:rPr>
              <w:t>31</w:t>
            </w:r>
          </w:p>
        </w:tc>
        <w:tc>
          <w:tcPr>
            <w:tcW w:w="6530" w:type="dxa"/>
          </w:tcPr>
          <w:p w:rsidR="0072303E" w:rsidRDefault="00F577C8" w:rsidP="0072303E">
            <w:r>
              <w:rPr>
                <w:rFonts w:hint="cs"/>
                <w:cs/>
              </w:rPr>
              <w:t xml:space="preserve">පාසල් හැරයාමේ අවදානමක් ඇති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F577C8" w:rsidP="0072303E">
            <w:r>
              <w:rPr>
                <w:rFonts w:hint="cs"/>
                <w:cs/>
              </w:rPr>
              <w:t>32</w:t>
            </w:r>
          </w:p>
        </w:tc>
        <w:tc>
          <w:tcPr>
            <w:tcW w:w="6530" w:type="dxa"/>
          </w:tcPr>
          <w:p w:rsidR="0072303E" w:rsidRDefault="00F577C8" w:rsidP="0072303E">
            <w:r>
              <w:rPr>
                <w:rFonts w:hint="cs"/>
                <w:cs/>
              </w:rPr>
              <w:t xml:space="preserve">ළමා ආරක්ෂාව තර්ජනයක් වු  පරිසරයක් සහිත  නිවසක වෙසෙන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366F14" w:rsidP="0072303E">
            <w:r>
              <w:rPr>
                <w:rFonts w:hint="cs"/>
                <w:cs/>
              </w:rPr>
              <w:t>33</w:t>
            </w:r>
          </w:p>
        </w:tc>
        <w:tc>
          <w:tcPr>
            <w:tcW w:w="6530" w:type="dxa"/>
          </w:tcPr>
          <w:p w:rsidR="0072303E" w:rsidRDefault="00366F14" w:rsidP="0072303E">
            <w:r>
              <w:rPr>
                <w:rFonts w:hint="cs"/>
                <w:cs/>
              </w:rPr>
              <w:t xml:space="preserve">ළමා ශ්‍රමිකයෙක් වීමේ අවදානම ඇති දරුවන් 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72303E" w:rsidP="0072303E"/>
        </w:tc>
        <w:tc>
          <w:tcPr>
            <w:tcW w:w="6530" w:type="dxa"/>
          </w:tcPr>
          <w:p w:rsidR="0072303E" w:rsidRDefault="00366F14" w:rsidP="0072303E">
            <w:r>
              <w:rPr>
                <w:rFonts w:hint="cs"/>
                <w:cs/>
              </w:rPr>
              <w:t>වෙනත් (සදහන් කරන්න)</w:t>
            </w:r>
          </w:p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F577C8" w:rsidP="0072303E">
            <w:r>
              <w:rPr>
                <w:rFonts w:hint="cs"/>
                <w:cs/>
              </w:rPr>
              <w:t>34</w:t>
            </w:r>
          </w:p>
        </w:tc>
        <w:tc>
          <w:tcPr>
            <w:tcW w:w="6530" w:type="dxa"/>
          </w:tcPr>
          <w:p w:rsidR="0072303E" w:rsidRDefault="0072303E" w:rsidP="0072303E"/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  <w:tr w:rsidR="0072303E" w:rsidTr="00F577C8">
        <w:tc>
          <w:tcPr>
            <w:tcW w:w="491" w:type="dxa"/>
          </w:tcPr>
          <w:p w:rsidR="0072303E" w:rsidRDefault="00F577C8" w:rsidP="0072303E">
            <w:r>
              <w:rPr>
                <w:rFonts w:hint="cs"/>
                <w:cs/>
              </w:rPr>
              <w:t>35</w:t>
            </w:r>
          </w:p>
        </w:tc>
        <w:tc>
          <w:tcPr>
            <w:tcW w:w="6530" w:type="dxa"/>
          </w:tcPr>
          <w:p w:rsidR="0072303E" w:rsidRDefault="0072303E" w:rsidP="0072303E"/>
        </w:tc>
        <w:tc>
          <w:tcPr>
            <w:tcW w:w="629" w:type="dxa"/>
          </w:tcPr>
          <w:p w:rsidR="0072303E" w:rsidRDefault="0072303E" w:rsidP="0072303E"/>
        </w:tc>
        <w:tc>
          <w:tcPr>
            <w:tcW w:w="630" w:type="dxa"/>
          </w:tcPr>
          <w:p w:rsidR="0072303E" w:rsidRDefault="0072303E" w:rsidP="0072303E"/>
        </w:tc>
        <w:tc>
          <w:tcPr>
            <w:tcW w:w="2065" w:type="dxa"/>
          </w:tcPr>
          <w:p w:rsidR="0072303E" w:rsidRDefault="0072303E" w:rsidP="0072303E"/>
        </w:tc>
      </w:tr>
    </w:tbl>
    <w:p w:rsidR="0072303E" w:rsidRDefault="0072303E" w:rsidP="0072303E">
      <w:pPr>
        <w:rPr>
          <w:cs/>
        </w:rPr>
      </w:pPr>
    </w:p>
    <w:sectPr w:rsidR="0072303E" w:rsidSect="004B4CB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0B" w:rsidRDefault="008D500B" w:rsidP="004B4CB8">
      <w:pPr>
        <w:spacing w:after="0" w:line="240" w:lineRule="auto"/>
      </w:pPr>
      <w:r>
        <w:separator/>
      </w:r>
    </w:p>
  </w:endnote>
  <w:endnote w:type="continuationSeparator" w:id="0">
    <w:p w:rsidR="008D500B" w:rsidRDefault="008D500B" w:rsidP="004B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0B" w:rsidRDefault="008D500B" w:rsidP="004B4CB8">
      <w:pPr>
        <w:spacing w:after="0" w:line="240" w:lineRule="auto"/>
      </w:pPr>
      <w:r>
        <w:separator/>
      </w:r>
    </w:p>
  </w:footnote>
  <w:footnote w:type="continuationSeparator" w:id="0">
    <w:p w:rsidR="008D500B" w:rsidRDefault="008D500B" w:rsidP="004B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81427"/>
    <w:multiLevelType w:val="hybridMultilevel"/>
    <w:tmpl w:val="A1D2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E"/>
    <w:rsid w:val="00054EFB"/>
    <w:rsid w:val="000C1251"/>
    <w:rsid w:val="00366F14"/>
    <w:rsid w:val="004B4CB8"/>
    <w:rsid w:val="0072303E"/>
    <w:rsid w:val="008D500B"/>
    <w:rsid w:val="009D5869"/>
    <w:rsid w:val="009E3395"/>
    <w:rsid w:val="009E65FA"/>
    <w:rsid w:val="00B45C1E"/>
    <w:rsid w:val="00CE3516"/>
    <w:rsid w:val="00F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786DA-19EE-4404-9E89-50DD19F5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3E"/>
    <w:pPr>
      <w:ind w:left="720"/>
      <w:contextualSpacing/>
    </w:pPr>
  </w:style>
  <w:style w:type="table" w:styleId="TableGrid">
    <w:name w:val="Table Grid"/>
    <w:basedOn w:val="TableNormal"/>
    <w:uiPriority w:val="39"/>
    <w:rsid w:val="007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B8"/>
  </w:style>
  <w:style w:type="paragraph" w:styleId="Footer">
    <w:name w:val="footer"/>
    <w:basedOn w:val="Normal"/>
    <w:link w:val="FooterChar"/>
    <w:uiPriority w:val="99"/>
    <w:unhideWhenUsed/>
    <w:rsid w:val="004B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JANUKA</dc:creator>
  <cp:keywords/>
  <dc:description/>
  <cp:lastModifiedBy>JANUKA</cp:lastModifiedBy>
  <cp:revision>6</cp:revision>
  <dcterms:created xsi:type="dcterms:W3CDTF">2023-05-28T03:44:00Z</dcterms:created>
  <dcterms:modified xsi:type="dcterms:W3CDTF">2023-07-15T12:23:00Z</dcterms:modified>
</cp:coreProperties>
</file>